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7D71" w14:textId="4427F6AD" w:rsidR="006A5ADB" w:rsidRPr="006A5ADB" w:rsidRDefault="006A5ADB" w:rsidP="006A5ADB">
      <w:pPr>
        <w:ind w:left="2160" w:firstLine="720"/>
        <w:rPr>
          <w:b/>
          <w:bCs/>
          <w:sz w:val="32"/>
          <w:szCs w:val="32"/>
        </w:rPr>
      </w:pPr>
      <w:r w:rsidRPr="006A5ADB">
        <w:rPr>
          <w:b/>
          <w:bCs/>
          <w:sz w:val="32"/>
          <w:szCs w:val="32"/>
        </w:rPr>
        <w:t>QUAIL VALLEY GARDEN CLUB</w:t>
      </w:r>
    </w:p>
    <w:p w14:paraId="74253091" w14:textId="6FD44298" w:rsidR="006A5ADB" w:rsidRPr="006A5ADB" w:rsidRDefault="006A5ADB" w:rsidP="002B0EB6">
      <w:pPr>
        <w:ind w:left="1440"/>
        <w:rPr>
          <w:sz w:val="28"/>
          <w:szCs w:val="28"/>
        </w:rPr>
      </w:pPr>
      <w:r w:rsidRPr="006A5ADB">
        <w:rPr>
          <w:sz w:val="28"/>
          <w:szCs w:val="28"/>
        </w:rPr>
        <w:t>COLLEGE SCHOLARSHIP APPLICATION INFORMATION 2024</w:t>
      </w:r>
    </w:p>
    <w:p w14:paraId="3E33D7D9" w14:textId="0DB1F78C" w:rsidR="006A5ADB" w:rsidRPr="00EC23D2" w:rsidRDefault="006A5ADB" w:rsidP="006A5ADB">
      <w:r w:rsidRPr="00EC23D2">
        <w:t>Quail Valley Garden Club will be awarding a scholarship of up to $1500 to a student stud</w:t>
      </w:r>
      <w:r w:rsidR="002B0EB6" w:rsidRPr="00EC23D2">
        <w:t>y</w:t>
      </w:r>
      <w:r w:rsidRPr="00EC23D2">
        <w:t>ing Horticulture, Landscape Design, Ecology, Forestry</w:t>
      </w:r>
      <w:r w:rsidR="002B0EB6" w:rsidRPr="00EC23D2">
        <w:t>,</w:t>
      </w:r>
      <w:r w:rsidRPr="00EC23D2">
        <w:t xml:space="preserve"> or a closely related field.</w:t>
      </w:r>
    </w:p>
    <w:p w14:paraId="6E5F4FE1" w14:textId="7F72601E" w:rsidR="006A5ADB" w:rsidRPr="00EC23D2" w:rsidRDefault="006A5ADB" w:rsidP="006A5ADB">
      <w:r w:rsidRPr="00EC23D2">
        <w:t>The candidate must be a full-time student (enrolled in at least 12 semester hours) at a four -year accredited university and classified as a junior, senior</w:t>
      </w:r>
      <w:r w:rsidR="002B0EB6" w:rsidRPr="00EC23D2">
        <w:t>,</w:t>
      </w:r>
      <w:r w:rsidRPr="00EC23D2">
        <w:t xml:space="preserve"> or graduate student in good standing for the fall semester following the award.  A student may apply as a sophomore for a scholarship to be used during the junior year.  The candidate must have a minimum GPA of 2.50   This scholarship is only for tuition per semester that you are </w:t>
      </w:r>
      <w:proofErr w:type="gramStart"/>
      <w:r w:rsidRPr="00EC23D2">
        <w:t>enrolled</w:t>
      </w:r>
      <w:proofErr w:type="gramEnd"/>
      <w:r w:rsidRPr="00EC23D2">
        <w:t>.</w:t>
      </w:r>
    </w:p>
    <w:p w14:paraId="39FACF85" w14:textId="74ACCE5E" w:rsidR="006A5ADB" w:rsidRPr="00EC23D2" w:rsidRDefault="006A5ADB" w:rsidP="006A5ADB">
      <w:r w:rsidRPr="00EC23D2">
        <w:t>The application packet should include:</w:t>
      </w:r>
    </w:p>
    <w:p w14:paraId="1E243245" w14:textId="35B3E97F" w:rsidR="006A5ADB" w:rsidRPr="00EC23D2" w:rsidRDefault="002B0EB6" w:rsidP="006A5ADB">
      <w:pPr>
        <w:pStyle w:val="ListParagraph"/>
        <w:numPr>
          <w:ilvl w:val="0"/>
          <w:numId w:val="1"/>
        </w:numPr>
      </w:pPr>
      <w:r w:rsidRPr="00EC23D2">
        <w:t>A</w:t>
      </w:r>
      <w:r w:rsidR="006A5ADB" w:rsidRPr="00EC23D2">
        <w:t xml:space="preserve"> completed application</w:t>
      </w:r>
      <w:r w:rsidRPr="00EC23D2">
        <w:t>.</w:t>
      </w:r>
    </w:p>
    <w:p w14:paraId="747D48ED" w14:textId="448AA942" w:rsidR="006A5ADB" w:rsidRPr="00EC23D2" w:rsidRDefault="006A5ADB" w:rsidP="006A5ADB">
      <w:pPr>
        <w:pStyle w:val="ListParagraph"/>
        <w:numPr>
          <w:ilvl w:val="0"/>
          <w:numId w:val="1"/>
        </w:numPr>
      </w:pPr>
      <w:r w:rsidRPr="00EC23D2">
        <w:t>An official transcript</w:t>
      </w:r>
      <w:r w:rsidR="002B0EB6" w:rsidRPr="00EC23D2">
        <w:t>.</w:t>
      </w:r>
    </w:p>
    <w:p w14:paraId="10740837" w14:textId="4CB48622" w:rsidR="006A5ADB" w:rsidRPr="00EC23D2" w:rsidRDefault="006A5ADB" w:rsidP="006A5ADB">
      <w:pPr>
        <w:pStyle w:val="ListParagraph"/>
        <w:numPr>
          <w:ilvl w:val="0"/>
          <w:numId w:val="1"/>
        </w:numPr>
      </w:pPr>
      <w:r w:rsidRPr="00EC23D2">
        <w:t>A</w:t>
      </w:r>
      <w:r w:rsidR="002B0EB6" w:rsidRPr="00EC23D2">
        <w:t xml:space="preserve"> </w:t>
      </w:r>
      <w:r w:rsidRPr="00EC23D2">
        <w:t>personal letter stating why you chose your field of study</w:t>
      </w:r>
      <w:r w:rsidR="002B0EB6" w:rsidRPr="00EC23D2">
        <w:t>,</w:t>
      </w:r>
      <w:r w:rsidRPr="00EC23D2">
        <w:t xml:space="preserve"> your future goals</w:t>
      </w:r>
      <w:r w:rsidR="002B0EB6" w:rsidRPr="00EC23D2">
        <w:t>,</w:t>
      </w:r>
      <w:r w:rsidRPr="00EC23D2">
        <w:t xml:space="preserve"> and any other information about yourself that you would like us to know</w:t>
      </w:r>
      <w:r w:rsidR="002B0EB6" w:rsidRPr="00EC23D2">
        <w:t>.</w:t>
      </w:r>
    </w:p>
    <w:p w14:paraId="647D7540" w14:textId="71C84FB8" w:rsidR="006A5ADB" w:rsidRPr="00EC23D2" w:rsidRDefault="006A5ADB" w:rsidP="006A5ADB">
      <w:pPr>
        <w:pStyle w:val="ListParagraph"/>
        <w:numPr>
          <w:ilvl w:val="0"/>
          <w:numId w:val="1"/>
        </w:numPr>
      </w:pPr>
      <w:r w:rsidRPr="00EC23D2">
        <w:t>A letter of recommendation from your most recent employer</w:t>
      </w:r>
      <w:r w:rsidR="002B0EB6" w:rsidRPr="00EC23D2">
        <w:t>.</w:t>
      </w:r>
    </w:p>
    <w:p w14:paraId="198ED014" w14:textId="4D50A862" w:rsidR="006A5ADB" w:rsidRPr="00EC23D2" w:rsidRDefault="006A5ADB" w:rsidP="006A5ADB">
      <w:pPr>
        <w:pStyle w:val="ListParagraph"/>
        <w:numPr>
          <w:ilvl w:val="0"/>
          <w:numId w:val="1"/>
        </w:numPr>
      </w:pPr>
      <w:r w:rsidRPr="00EC23D2">
        <w:t>A letter of recommendation from a professor or instructor of your choice.</w:t>
      </w:r>
    </w:p>
    <w:p w14:paraId="12054AAA" w14:textId="77B4CCEA" w:rsidR="006A5ADB" w:rsidRPr="00EC23D2" w:rsidRDefault="006A5ADB" w:rsidP="006A5ADB">
      <w:r w:rsidRPr="00EC23D2">
        <w:t xml:space="preserve">Send the above in one envelope postmarked no later than April 25, </w:t>
      </w:r>
      <w:proofErr w:type="gramStart"/>
      <w:r w:rsidRPr="00EC23D2">
        <w:t>2024</w:t>
      </w:r>
      <w:proofErr w:type="gramEnd"/>
      <w:r w:rsidRPr="00EC23D2">
        <w:t xml:space="preserve"> to:</w:t>
      </w:r>
    </w:p>
    <w:p w14:paraId="45FDEC44" w14:textId="6D06D99C" w:rsidR="006A5ADB" w:rsidRPr="00EC23D2" w:rsidRDefault="006A5ADB" w:rsidP="006A5ADB">
      <w:r w:rsidRPr="00EC23D2">
        <w:t>Ann Gross</w:t>
      </w:r>
      <w:r w:rsidRPr="00EC23D2">
        <w:tab/>
        <w:t>4047 Jennings Ct.</w:t>
      </w:r>
      <w:r w:rsidRPr="00EC23D2">
        <w:tab/>
        <w:t>Missouri City, Texas 77459</w:t>
      </w:r>
    </w:p>
    <w:p w14:paraId="6CE747F2" w14:textId="0EE2041B" w:rsidR="006A5ADB" w:rsidRPr="00EC23D2" w:rsidRDefault="006A5ADB" w:rsidP="006A5ADB">
      <w:r w:rsidRPr="00EC23D2">
        <w:t>An acknowledgement will be sent to you within ten days after the committee receives your completed application and transcript.  If you do not receive such confirmation</w:t>
      </w:r>
      <w:r w:rsidR="002B0EB6" w:rsidRPr="00EC23D2">
        <w:t>,</w:t>
      </w:r>
      <w:r w:rsidRPr="00EC23D2">
        <w:t xml:space="preserve"> it is you</w:t>
      </w:r>
      <w:r w:rsidR="002B0EB6" w:rsidRPr="00EC23D2">
        <w:t>r</w:t>
      </w:r>
      <w:r w:rsidRPr="00EC23D2">
        <w:t xml:space="preserve"> responsibility to contact the committee chair (832-419-7320).  No</w:t>
      </w:r>
      <w:r w:rsidR="002B0EB6" w:rsidRPr="00EC23D2">
        <w:t>t</w:t>
      </w:r>
      <w:r w:rsidRPr="00EC23D2">
        <w:t>e that this must be accomplished prior to the April 25</w:t>
      </w:r>
      <w:r w:rsidRPr="00EC23D2">
        <w:rPr>
          <w:vertAlign w:val="superscript"/>
        </w:rPr>
        <w:t>th</w:t>
      </w:r>
      <w:r w:rsidRPr="00EC23D2">
        <w:t xml:space="preserve"> deadline.  Applications postmarked after th</w:t>
      </w:r>
      <w:r w:rsidR="002B0EB6" w:rsidRPr="00EC23D2">
        <w:t xml:space="preserve">e above date or </w:t>
      </w:r>
      <w:r w:rsidRPr="00EC23D2">
        <w:t>incomplete applications will not be considered.</w:t>
      </w:r>
    </w:p>
    <w:p w14:paraId="3C18B9D9" w14:textId="469CDBB6" w:rsidR="006A5ADB" w:rsidRPr="00EC23D2" w:rsidRDefault="006A5ADB" w:rsidP="006A5ADB">
      <w:r w:rsidRPr="00EC23D2">
        <w:t>The successful candidate will be notified in mid</w:t>
      </w:r>
      <w:r w:rsidR="002B0EB6" w:rsidRPr="00EC23D2">
        <w:t>-</w:t>
      </w:r>
      <w:r w:rsidRPr="00EC23D2">
        <w:t>May.  Scholarship payment will be made directly t</w:t>
      </w:r>
      <w:r w:rsidR="002B0EB6" w:rsidRPr="00EC23D2">
        <w:t>o</w:t>
      </w:r>
      <w:r w:rsidRPr="00EC23D2">
        <w:t xml:space="preserve"> the school (fifty perc</w:t>
      </w:r>
      <w:r w:rsidR="002B0EB6" w:rsidRPr="00EC23D2">
        <w:t>e</w:t>
      </w:r>
      <w:r w:rsidRPr="00EC23D2">
        <w:t xml:space="preserve">nt for the </w:t>
      </w:r>
      <w:r w:rsidR="002B0EB6" w:rsidRPr="00EC23D2">
        <w:t>F</w:t>
      </w:r>
      <w:r w:rsidRPr="00EC23D2">
        <w:t xml:space="preserve">all semester and fifty percent for the </w:t>
      </w:r>
      <w:r w:rsidR="002B0EB6" w:rsidRPr="00EC23D2">
        <w:t>S</w:t>
      </w:r>
      <w:r w:rsidRPr="00EC23D2">
        <w:t>pring)</w:t>
      </w:r>
      <w:r w:rsidR="002B0EB6" w:rsidRPr="00EC23D2">
        <w:t>.  T</w:t>
      </w:r>
      <w:r w:rsidRPr="00EC23D2">
        <w:t xml:space="preserve">he winner will be required to </w:t>
      </w:r>
      <w:r w:rsidR="002B0EB6" w:rsidRPr="00EC23D2">
        <w:t>furnish the committee with either a social security number or college student ID number.</w:t>
      </w:r>
    </w:p>
    <w:p w14:paraId="45B69B98" w14:textId="77777777" w:rsidR="006A5ADB" w:rsidRPr="00EC23D2" w:rsidRDefault="006A5ADB"/>
    <w:sectPr w:rsidR="006A5ADB" w:rsidRPr="00EC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AF7"/>
    <w:multiLevelType w:val="hybridMultilevel"/>
    <w:tmpl w:val="F9C2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62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DB"/>
    <w:rsid w:val="002B0EB6"/>
    <w:rsid w:val="006A5ADB"/>
    <w:rsid w:val="00EC23D2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4A91"/>
  <w15:chartTrackingRefBased/>
  <w15:docId w15:val="{4C049B02-8C9B-47C5-A0CE-623796F2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A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A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A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A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A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A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5A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A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5A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A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A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A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A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A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A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5A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A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5A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5A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A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5A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5A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5A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5A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5A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A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A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5A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Gross</dc:creator>
  <cp:keywords/>
  <dc:description/>
  <cp:lastModifiedBy>Ann Gross</cp:lastModifiedBy>
  <cp:revision>1</cp:revision>
  <cp:lastPrinted>2024-04-10T22:02:00Z</cp:lastPrinted>
  <dcterms:created xsi:type="dcterms:W3CDTF">2024-04-10T21:35:00Z</dcterms:created>
  <dcterms:modified xsi:type="dcterms:W3CDTF">2024-04-11T02:54:00Z</dcterms:modified>
</cp:coreProperties>
</file>